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CDA7" w14:textId="53B4EFB2" w:rsidR="007F100B" w:rsidRPr="005A46CD" w:rsidRDefault="007F100B" w:rsidP="00336670">
      <w:pPr>
        <w:ind w:left="-720"/>
        <w:jc w:val="center"/>
        <w:rPr>
          <w:sz w:val="44"/>
          <w:szCs w:val="44"/>
        </w:rPr>
      </w:pPr>
      <w:r w:rsidRPr="005A46CD">
        <w:rPr>
          <w:sz w:val="44"/>
          <w:szCs w:val="44"/>
        </w:rPr>
        <w:t>Calling All Veterans</w:t>
      </w:r>
      <w:r w:rsidR="009B18A3" w:rsidRPr="005A46CD">
        <w:rPr>
          <w:sz w:val="44"/>
          <w:szCs w:val="44"/>
        </w:rPr>
        <w:t xml:space="preserve"> and </w:t>
      </w:r>
      <w:r w:rsidR="00607D1A" w:rsidRPr="005A46CD">
        <w:rPr>
          <w:sz w:val="44"/>
          <w:szCs w:val="44"/>
        </w:rPr>
        <w:t xml:space="preserve">Military </w:t>
      </w:r>
      <w:r w:rsidR="005D7894" w:rsidRPr="005A46CD">
        <w:rPr>
          <w:sz w:val="44"/>
          <w:szCs w:val="44"/>
        </w:rPr>
        <w:t>Family</w:t>
      </w:r>
      <w:r w:rsidRPr="005A46CD">
        <w:rPr>
          <w:sz w:val="44"/>
          <w:szCs w:val="44"/>
        </w:rPr>
        <w:t xml:space="preserve"> </w:t>
      </w:r>
      <w:r w:rsidR="00607D1A" w:rsidRPr="005A46CD">
        <w:rPr>
          <w:sz w:val="44"/>
          <w:szCs w:val="44"/>
        </w:rPr>
        <w:t>Artist</w:t>
      </w:r>
      <w:r w:rsidR="005D7894" w:rsidRPr="005A46CD">
        <w:rPr>
          <w:sz w:val="44"/>
          <w:szCs w:val="44"/>
        </w:rPr>
        <w:t>s</w:t>
      </w:r>
    </w:p>
    <w:p w14:paraId="21A44654" w14:textId="77777777" w:rsidR="000824E1" w:rsidRPr="005A46CD" w:rsidRDefault="000824E1" w:rsidP="00336670">
      <w:pPr>
        <w:ind w:left="-720"/>
        <w:jc w:val="center"/>
        <w:rPr>
          <w:b/>
          <w:sz w:val="32"/>
          <w:szCs w:val="32"/>
        </w:rPr>
      </w:pPr>
      <w:r w:rsidRPr="005A46CD">
        <w:rPr>
          <w:b/>
          <w:sz w:val="32"/>
          <w:szCs w:val="32"/>
        </w:rPr>
        <w:t>“Taos Veterans Creative Arts Festival”</w:t>
      </w:r>
    </w:p>
    <w:p w14:paraId="362AC302" w14:textId="1ABF4944" w:rsidR="000824E1" w:rsidRPr="005A46CD" w:rsidRDefault="005D7894" w:rsidP="00336670">
      <w:pPr>
        <w:spacing w:line="240" w:lineRule="auto"/>
        <w:jc w:val="center"/>
        <w:rPr>
          <w:b/>
          <w:sz w:val="32"/>
          <w:szCs w:val="32"/>
        </w:rPr>
      </w:pPr>
      <w:r w:rsidRPr="005A46CD">
        <w:rPr>
          <w:b/>
          <w:sz w:val="32"/>
          <w:szCs w:val="32"/>
        </w:rPr>
        <w:t xml:space="preserve">Dates: </w:t>
      </w:r>
      <w:r w:rsidR="007A144D" w:rsidRPr="005A46CD">
        <w:rPr>
          <w:b/>
          <w:sz w:val="32"/>
          <w:szCs w:val="32"/>
        </w:rPr>
        <w:t xml:space="preserve">July, </w:t>
      </w:r>
      <w:r w:rsidRPr="005A46CD">
        <w:rPr>
          <w:b/>
          <w:sz w:val="32"/>
          <w:szCs w:val="32"/>
        </w:rPr>
        <w:t>4</w:t>
      </w:r>
      <w:r w:rsidR="000E7E53" w:rsidRPr="005A46CD">
        <w:rPr>
          <w:b/>
          <w:sz w:val="32"/>
          <w:szCs w:val="32"/>
          <w:vertAlign w:val="superscript"/>
        </w:rPr>
        <w:t>th</w:t>
      </w:r>
      <w:r w:rsidRPr="005A46CD">
        <w:rPr>
          <w:b/>
          <w:sz w:val="32"/>
          <w:szCs w:val="32"/>
        </w:rPr>
        <w:t xml:space="preserve"> - 6</w:t>
      </w:r>
      <w:r w:rsidR="00523BEF" w:rsidRPr="005A46CD">
        <w:rPr>
          <w:b/>
          <w:sz w:val="32"/>
          <w:szCs w:val="32"/>
          <w:vertAlign w:val="superscript"/>
        </w:rPr>
        <w:t xml:space="preserve">th, </w:t>
      </w:r>
      <w:r w:rsidR="00336670" w:rsidRPr="005A46CD">
        <w:rPr>
          <w:b/>
          <w:sz w:val="32"/>
          <w:szCs w:val="32"/>
        </w:rPr>
        <w:t>2019</w:t>
      </w:r>
      <w:r w:rsidRPr="005A46CD">
        <w:rPr>
          <w:b/>
          <w:sz w:val="32"/>
          <w:szCs w:val="32"/>
        </w:rPr>
        <w:t xml:space="preserve"> 12:00p</w:t>
      </w:r>
      <w:r w:rsidR="000824E1" w:rsidRPr="005A46CD">
        <w:rPr>
          <w:b/>
          <w:sz w:val="32"/>
          <w:szCs w:val="32"/>
        </w:rPr>
        <w:t xml:space="preserve">m to </w:t>
      </w:r>
      <w:r w:rsidR="00336670" w:rsidRPr="005A46CD">
        <w:rPr>
          <w:b/>
          <w:sz w:val="32"/>
          <w:szCs w:val="32"/>
        </w:rPr>
        <w:t>0</w:t>
      </w:r>
      <w:r w:rsidRPr="005A46CD">
        <w:rPr>
          <w:b/>
          <w:sz w:val="32"/>
          <w:szCs w:val="32"/>
        </w:rPr>
        <w:t>9</w:t>
      </w:r>
      <w:r w:rsidR="000824E1" w:rsidRPr="005A46CD">
        <w:rPr>
          <w:b/>
          <w:sz w:val="32"/>
          <w:szCs w:val="32"/>
        </w:rPr>
        <w:t>:00pm</w:t>
      </w:r>
    </w:p>
    <w:p w14:paraId="4E3FE61D" w14:textId="376A8188" w:rsidR="00147786" w:rsidRPr="005A46CD" w:rsidRDefault="007F100B" w:rsidP="00336670">
      <w:pPr>
        <w:spacing w:line="240" w:lineRule="auto"/>
        <w:jc w:val="center"/>
        <w:rPr>
          <w:b/>
          <w:sz w:val="32"/>
          <w:szCs w:val="32"/>
        </w:rPr>
      </w:pPr>
      <w:r w:rsidRPr="005A46CD">
        <w:rPr>
          <w:b/>
          <w:sz w:val="32"/>
          <w:szCs w:val="32"/>
        </w:rPr>
        <w:t>Kit Carson Park</w:t>
      </w:r>
      <w:r w:rsidR="000824E1" w:rsidRPr="005A46CD">
        <w:rPr>
          <w:b/>
          <w:sz w:val="32"/>
          <w:szCs w:val="32"/>
        </w:rPr>
        <w:t xml:space="preserve"> Taos, New Mexico</w:t>
      </w:r>
    </w:p>
    <w:p w14:paraId="32641E8E" w14:textId="21A376A7" w:rsidR="008E5125" w:rsidRPr="005A46CD" w:rsidRDefault="00E34E93" w:rsidP="00336670">
      <w:pPr>
        <w:spacing w:after="0" w:line="360" w:lineRule="auto"/>
        <w:jc w:val="center"/>
        <w:rPr>
          <w:b/>
          <w:sz w:val="32"/>
          <w:szCs w:val="32"/>
        </w:rPr>
      </w:pPr>
      <w:r w:rsidRPr="005A46CD">
        <w:rPr>
          <w:b/>
          <w:sz w:val="32"/>
          <w:szCs w:val="32"/>
        </w:rPr>
        <w:t xml:space="preserve">FREE </w:t>
      </w:r>
      <w:r w:rsidR="005D7894" w:rsidRPr="005A46CD">
        <w:rPr>
          <w:b/>
          <w:sz w:val="32"/>
          <w:szCs w:val="32"/>
        </w:rPr>
        <w:t xml:space="preserve">10’x10’ booth space with </w:t>
      </w:r>
      <w:r w:rsidR="00501B7D" w:rsidRPr="005A46CD">
        <w:rPr>
          <w:b/>
          <w:sz w:val="32"/>
          <w:szCs w:val="32"/>
        </w:rPr>
        <w:t>10</w:t>
      </w:r>
      <w:r w:rsidR="005D7894" w:rsidRPr="005A46CD">
        <w:rPr>
          <w:b/>
          <w:sz w:val="32"/>
          <w:szCs w:val="32"/>
        </w:rPr>
        <w:t>’x1</w:t>
      </w:r>
      <w:r w:rsidR="006D53C2" w:rsidRPr="005A46CD">
        <w:rPr>
          <w:b/>
          <w:sz w:val="32"/>
          <w:szCs w:val="32"/>
        </w:rPr>
        <w:t xml:space="preserve">0’ </w:t>
      </w:r>
      <w:r w:rsidR="005D7894" w:rsidRPr="005A46CD">
        <w:rPr>
          <w:b/>
          <w:sz w:val="32"/>
          <w:szCs w:val="32"/>
        </w:rPr>
        <w:t>storage s</w:t>
      </w:r>
      <w:r w:rsidR="000824E1" w:rsidRPr="005A46CD">
        <w:rPr>
          <w:b/>
          <w:sz w:val="32"/>
          <w:szCs w:val="32"/>
        </w:rPr>
        <w:t>pace for Active Duty Military, Veterans &amp; Gold Star Families who would like to show off</w:t>
      </w:r>
      <w:r w:rsidR="005D7894" w:rsidRPr="005A46CD">
        <w:rPr>
          <w:b/>
          <w:sz w:val="32"/>
          <w:szCs w:val="32"/>
        </w:rPr>
        <w:t xml:space="preserve"> &amp; s</w:t>
      </w:r>
      <w:r w:rsidR="001961FF" w:rsidRPr="005A46CD">
        <w:rPr>
          <w:b/>
          <w:sz w:val="32"/>
          <w:szCs w:val="32"/>
        </w:rPr>
        <w:t xml:space="preserve">ell </w:t>
      </w:r>
      <w:r w:rsidR="009D4C3C" w:rsidRPr="005A46CD">
        <w:rPr>
          <w:b/>
          <w:sz w:val="32"/>
          <w:szCs w:val="32"/>
        </w:rPr>
        <w:t xml:space="preserve">their </w:t>
      </w:r>
      <w:r w:rsidR="00E647EE" w:rsidRPr="005A46CD">
        <w:rPr>
          <w:b/>
          <w:sz w:val="32"/>
          <w:szCs w:val="32"/>
        </w:rPr>
        <w:t xml:space="preserve">Art Creations </w:t>
      </w:r>
    </w:p>
    <w:p w14:paraId="66174043" w14:textId="18EA9FF0" w:rsidR="002A61D8" w:rsidRPr="005A46CD" w:rsidRDefault="008E5125" w:rsidP="00336670">
      <w:pPr>
        <w:spacing w:after="0"/>
        <w:jc w:val="center"/>
        <w:rPr>
          <w:b/>
          <w:sz w:val="32"/>
          <w:szCs w:val="32"/>
        </w:rPr>
      </w:pPr>
      <w:r w:rsidRPr="005A46CD">
        <w:rPr>
          <w:b/>
          <w:sz w:val="32"/>
          <w:szCs w:val="32"/>
        </w:rPr>
        <w:t>This event occurs during the Town of Taos Music Festival Weekend</w:t>
      </w:r>
      <w:r w:rsidR="0084101F" w:rsidRPr="005A46CD">
        <w:rPr>
          <w:b/>
          <w:sz w:val="32"/>
          <w:szCs w:val="32"/>
        </w:rPr>
        <w:t>!</w:t>
      </w:r>
    </w:p>
    <w:p w14:paraId="6F3E7685" w14:textId="44CF5D70" w:rsidR="002A61D8" w:rsidRPr="005A46CD" w:rsidRDefault="005D7894" w:rsidP="00336670">
      <w:pPr>
        <w:spacing w:after="0"/>
        <w:jc w:val="center"/>
        <w:rPr>
          <w:sz w:val="32"/>
          <w:szCs w:val="32"/>
        </w:rPr>
      </w:pPr>
      <w:r w:rsidRPr="005A46CD">
        <w:rPr>
          <w:sz w:val="32"/>
          <w:szCs w:val="32"/>
        </w:rPr>
        <w:t>Enjoy the live b</w:t>
      </w:r>
      <w:r w:rsidR="00CF422D" w:rsidRPr="005A46CD">
        <w:rPr>
          <w:sz w:val="32"/>
          <w:szCs w:val="32"/>
        </w:rPr>
        <w:t>and</w:t>
      </w:r>
      <w:r w:rsidRPr="005A46CD">
        <w:rPr>
          <w:sz w:val="32"/>
          <w:szCs w:val="32"/>
        </w:rPr>
        <w:t xml:space="preserve">s bringing in over </w:t>
      </w:r>
      <w:r w:rsidRPr="005A46CD">
        <w:rPr>
          <w:b/>
          <w:sz w:val="32"/>
          <w:szCs w:val="32"/>
        </w:rPr>
        <w:t>5,000 visitors</w:t>
      </w:r>
      <w:r w:rsidRPr="005A46CD">
        <w:rPr>
          <w:sz w:val="32"/>
          <w:szCs w:val="32"/>
        </w:rPr>
        <w:t xml:space="preserve"> </w:t>
      </w:r>
      <w:r w:rsidR="002A61D8" w:rsidRPr="005A46CD">
        <w:rPr>
          <w:sz w:val="32"/>
          <w:szCs w:val="32"/>
        </w:rPr>
        <w:t>during the 4</w:t>
      </w:r>
      <w:r w:rsidR="002A61D8" w:rsidRPr="005A46CD">
        <w:rPr>
          <w:sz w:val="32"/>
          <w:szCs w:val="32"/>
          <w:vertAlign w:val="superscript"/>
        </w:rPr>
        <w:t>th</w:t>
      </w:r>
      <w:r w:rsidRPr="005A46CD">
        <w:rPr>
          <w:sz w:val="32"/>
          <w:szCs w:val="32"/>
        </w:rPr>
        <w:t xml:space="preserve"> July w</w:t>
      </w:r>
      <w:r w:rsidR="002A61D8" w:rsidRPr="005A46CD">
        <w:rPr>
          <w:sz w:val="32"/>
          <w:szCs w:val="32"/>
        </w:rPr>
        <w:t>eekend</w:t>
      </w:r>
      <w:r w:rsidRPr="005A46CD">
        <w:rPr>
          <w:sz w:val="32"/>
          <w:szCs w:val="32"/>
        </w:rPr>
        <w:t>!</w:t>
      </w:r>
    </w:p>
    <w:p w14:paraId="3CD29138" w14:textId="77777777" w:rsidR="007E3225" w:rsidRDefault="007E3225" w:rsidP="00DB6349">
      <w:pPr>
        <w:spacing w:after="0"/>
        <w:rPr>
          <w:sz w:val="28"/>
          <w:szCs w:val="28"/>
        </w:rPr>
      </w:pPr>
    </w:p>
    <w:p w14:paraId="671A43D1" w14:textId="670206A2" w:rsidR="00607D1A" w:rsidRPr="0003373D" w:rsidRDefault="00607D1A" w:rsidP="00DB6349">
      <w:pPr>
        <w:spacing w:after="0"/>
        <w:rPr>
          <w:sz w:val="24"/>
          <w:szCs w:val="28"/>
        </w:rPr>
      </w:pPr>
      <w:r w:rsidRPr="0003373D">
        <w:rPr>
          <w:sz w:val="24"/>
          <w:szCs w:val="28"/>
        </w:rPr>
        <w:t>REGISTRATION</w:t>
      </w:r>
      <w:r w:rsidR="002A413E">
        <w:rPr>
          <w:sz w:val="24"/>
          <w:szCs w:val="28"/>
        </w:rPr>
        <w:t xml:space="preserve">:  </w:t>
      </w:r>
      <w:r w:rsidR="002A413E" w:rsidRPr="002A413E">
        <w:rPr>
          <w:b/>
          <w:sz w:val="24"/>
          <w:szCs w:val="28"/>
          <w:u w:val="single"/>
        </w:rPr>
        <w:t>Artist Booth Space limited to Military Families.</w:t>
      </w:r>
    </w:p>
    <w:p w14:paraId="728442BC" w14:textId="035DA151" w:rsidR="00046E9C" w:rsidRPr="0003373D" w:rsidRDefault="006D53C2" w:rsidP="00DB6349">
      <w:pPr>
        <w:spacing w:after="0"/>
        <w:rPr>
          <w:sz w:val="24"/>
          <w:szCs w:val="28"/>
        </w:rPr>
      </w:pPr>
      <w:r w:rsidRPr="0003373D">
        <w:rPr>
          <w:b/>
          <w:sz w:val="24"/>
          <w:szCs w:val="28"/>
        </w:rPr>
        <w:t xml:space="preserve">Vendor sign-up Deadline is </w:t>
      </w:r>
      <w:r w:rsidR="005D7894">
        <w:rPr>
          <w:b/>
          <w:sz w:val="24"/>
          <w:szCs w:val="28"/>
        </w:rPr>
        <w:t>June 4</w:t>
      </w:r>
      <w:r w:rsidR="005D7894" w:rsidRPr="005D7894">
        <w:rPr>
          <w:b/>
          <w:sz w:val="24"/>
          <w:szCs w:val="28"/>
          <w:vertAlign w:val="superscript"/>
        </w:rPr>
        <w:t>th</w:t>
      </w:r>
      <w:r w:rsidR="005D7894">
        <w:rPr>
          <w:b/>
          <w:sz w:val="24"/>
          <w:szCs w:val="28"/>
        </w:rPr>
        <w:t>, 2019</w:t>
      </w:r>
      <w:r w:rsidRPr="0003373D">
        <w:rPr>
          <w:b/>
          <w:sz w:val="24"/>
          <w:szCs w:val="28"/>
        </w:rPr>
        <w:t>.</w:t>
      </w:r>
      <w:r w:rsidRPr="0003373D">
        <w:rPr>
          <w:sz w:val="24"/>
          <w:szCs w:val="28"/>
        </w:rPr>
        <w:t xml:space="preserve"> </w:t>
      </w:r>
      <w:r w:rsidR="0007393B" w:rsidRPr="0003373D">
        <w:rPr>
          <w:sz w:val="24"/>
          <w:szCs w:val="28"/>
        </w:rPr>
        <w:t xml:space="preserve"> </w:t>
      </w:r>
      <w:r w:rsidRPr="0003373D">
        <w:rPr>
          <w:sz w:val="24"/>
          <w:szCs w:val="28"/>
        </w:rPr>
        <w:t xml:space="preserve"> </w:t>
      </w:r>
      <w:r w:rsidR="00F73743" w:rsidRPr="0003373D">
        <w:rPr>
          <w:sz w:val="24"/>
          <w:szCs w:val="28"/>
        </w:rPr>
        <w:t>Not Forgotten Outreach must receive this Form and a copy of valid proof of Military Service</w:t>
      </w:r>
      <w:r w:rsidR="005D7894">
        <w:rPr>
          <w:sz w:val="24"/>
          <w:szCs w:val="28"/>
        </w:rPr>
        <w:t xml:space="preserve"> by 1600 h</w:t>
      </w:r>
      <w:r w:rsidR="009035F2">
        <w:rPr>
          <w:sz w:val="24"/>
          <w:szCs w:val="28"/>
        </w:rPr>
        <w:t>ou</w:t>
      </w:r>
      <w:r w:rsidR="005D7894">
        <w:rPr>
          <w:sz w:val="24"/>
          <w:szCs w:val="28"/>
        </w:rPr>
        <w:t>rs on June 4</w:t>
      </w:r>
      <w:r w:rsidR="005D7894" w:rsidRPr="005D7894">
        <w:rPr>
          <w:sz w:val="24"/>
          <w:szCs w:val="28"/>
          <w:vertAlign w:val="superscript"/>
        </w:rPr>
        <w:t>th</w:t>
      </w:r>
      <w:r w:rsidR="005D7894">
        <w:rPr>
          <w:sz w:val="24"/>
          <w:szCs w:val="28"/>
        </w:rPr>
        <w:t>, 2019</w:t>
      </w:r>
      <w:r w:rsidRPr="0003373D">
        <w:rPr>
          <w:sz w:val="24"/>
          <w:szCs w:val="28"/>
        </w:rPr>
        <w:t>.</w:t>
      </w:r>
      <w:r w:rsidR="009B18A3" w:rsidRPr="0003373D">
        <w:rPr>
          <w:sz w:val="24"/>
          <w:szCs w:val="28"/>
        </w:rPr>
        <w:t xml:space="preserve">  Applications available via email: don@notforgottenoureach.org</w:t>
      </w:r>
      <w:r w:rsidR="00DB6349" w:rsidRPr="0003373D">
        <w:rPr>
          <w:sz w:val="24"/>
          <w:szCs w:val="28"/>
        </w:rPr>
        <w:t xml:space="preserve"> </w:t>
      </w:r>
    </w:p>
    <w:p w14:paraId="0B2EBB74" w14:textId="77777777" w:rsidR="00607D1A" w:rsidRPr="0003373D" w:rsidRDefault="00607D1A" w:rsidP="00DB6349">
      <w:pPr>
        <w:spacing w:after="0"/>
        <w:rPr>
          <w:sz w:val="24"/>
          <w:szCs w:val="28"/>
        </w:rPr>
      </w:pPr>
      <w:bookmarkStart w:id="0" w:name="_GoBack"/>
      <w:bookmarkEnd w:id="0"/>
    </w:p>
    <w:p w14:paraId="397981B8" w14:textId="77777777" w:rsidR="00607D1A" w:rsidRPr="0003373D" w:rsidRDefault="00607D1A" w:rsidP="00607D1A">
      <w:pPr>
        <w:spacing w:after="0"/>
        <w:rPr>
          <w:sz w:val="24"/>
          <w:szCs w:val="28"/>
        </w:rPr>
      </w:pPr>
      <w:r w:rsidRPr="0003373D">
        <w:rPr>
          <w:sz w:val="24"/>
          <w:szCs w:val="28"/>
        </w:rPr>
        <w:t>ACCEPTABLE ARTWORK</w:t>
      </w:r>
    </w:p>
    <w:p w14:paraId="0AB884D0" w14:textId="29FBB222" w:rsidR="00607D1A" w:rsidRPr="0003373D" w:rsidRDefault="005D7894" w:rsidP="00607D1A">
      <w:pPr>
        <w:spacing w:after="0"/>
        <w:rPr>
          <w:sz w:val="24"/>
          <w:szCs w:val="28"/>
        </w:rPr>
      </w:pPr>
      <w:r>
        <w:rPr>
          <w:sz w:val="24"/>
          <w:szCs w:val="28"/>
        </w:rPr>
        <w:t xml:space="preserve">Must be your own work! </w:t>
      </w:r>
      <w:r w:rsidR="00607D1A" w:rsidRPr="0003373D">
        <w:rPr>
          <w:sz w:val="24"/>
          <w:szCs w:val="28"/>
        </w:rPr>
        <w:t>Absolutely no imported, ma</w:t>
      </w:r>
      <w:r w:rsidR="0003373D">
        <w:rPr>
          <w:sz w:val="24"/>
          <w:szCs w:val="28"/>
        </w:rPr>
        <w:t xml:space="preserve">nufactured, mass-produced items </w:t>
      </w:r>
      <w:r w:rsidR="00607D1A" w:rsidRPr="0003373D">
        <w:rPr>
          <w:sz w:val="24"/>
          <w:szCs w:val="28"/>
        </w:rPr>
        <w:t>or items not</w:t>
      </w:r>
      <w:r w:rsidR="0003373D">
        <w:rPr>
          <w:sz w:val="24"/>
          <w:szCs w:val="28"/>
        </w:rPr>
        <w:t xml:space="preserve"> </w:t>
      </w:r>
      <w:r w:rsidR="00607D1A" w:rsidRPr="0003373D">
        <w:rPr>
          <w:sz w:val="24"/>
          <w:szCs w:val="28"/>
        </w:rPr>
        <w:t>made in total by the exhibitor will be allowed.</w:t>
      </w:r>
    </w:p>
    <w:p w14:paraId="63CBD5A9" w14:textId="77777777" w:rsidR="00607D1A" w:rsidRPr="0003373D" w:rsidRDefault="00607D1A" w:rsidP="00607D1A">
      <w:pPr>
        <w:spacing w:after="0"/>
        <w:rPr>
          <w:sz w:val="24"/>
          <w:szCs w:val="28"/>
        </w:rPr>
      </w:pPr>
    </w:p>
    <w:p w14:paraId="1DD093C8" w14:textId="77777777" w:rsidR="00607D1A" w:rsidRPr="0003373D" w:rsidRDefault="00607D1A" w:rsidP="00607D1A">
      <w:pPr>
        <w:spacing w:after="0"/>
        <w:rPr>
          <w:sz w:val="24"/>
          <w:szCs w:val="28"/>
        </w:rPr>
      </w:pPr>
      <w:r w:rsidRPr="0003373D">
        <w:rPr>
          <w:sz w:val="24"/>
          <w:szCs w:val="28"/>
        </w:rPr>
        <w:t>BOOTH SPACES &amp; SHARING</w:t>
      </w:r>
    </w:p>
    <w:p w14:paraId="08C77D86" w14:textId="6F8FB86A" w:rsidR="00336670" w:rsidRPr="0003373D" w:rsidRDefault="00607D1A" w:rsidP="00336670">
      <w:pPr>
        <w:spacing w:after="0"/>
        <w:rPr>
          <w:sz w:val="24"/>
          <w:szCs w:val="28"/>
        </w:rPr>
      </w:pPr>
      <w:r w:rsidRPr="0003373D">
        <w:rPr>
          <w:sz w:val="24"/>
          <w:szCs w:val="28"/>
        </w:rPr>
        <w:t xml:space="preserve">Sharing booths will be allowed. All </w:t>
      </w:r>
      <w:r w:rsidR="005A46CD">
        <w:rPr>
          <w:sz w:val="24"/>
          <w:szCs w:val="28"/>
        </w:rPr>
        <w:t>artists</w:t>
      </w:r>
      <w:r w:rsidRPr="0003373D">
        <w:rPr>
          <w:sz w:val="24"/>
          <w:szCs w:val="28"/>
        </w:rPr>
        <w:t xml:space="preserve"> sharing a booth must </w:t>
      </w:r>
      <w:r w:rsidR="00D57305" w:rsidRPr="0003373D">
        <w:rPr>
          <w:sz w:val="24"/>
          <w:szCs w:val="28"/>
        </w:rPr>
        <w:t xml:space="preserve">each </w:t>
      </w:r>
      <w:r w:rsidR="00380FAE">
        <w:rPr>
          <w:sz w:val="24"/>
          <w:szCs w:val="28"/>
        </w:rPr>
        <w:t>fi</w:t>
      </w:r>
      <w:r w:rsidRPr="0003373D">
        <w:rPr>
          <w:sz w:val="24"/>
          <w:szCs w:val="28"/>
        </w:rPr>
        <w:t xml:space="preserve">ll out an </w:t>
      </w:r>
      <w:r w:rsidR="009A668A">
        <w:rPr>
          <w:sz w:val="24"/>
          <w:szCs w:val="28"/>
        </w:rPr>
        <w:t xml:space="preserve">individual </w:t>
      </w:r>
      <w:r w:rsidRPr="0003373D">
        <w:rPr>
          <w:sz w:val="24"/>
          <w:szCs w:val="28"/>
        </w:rPr>
        <w:t>application form.</w:t>
      </w:r>
      <w:r w:rsidR="00336670">
        <w:rPr>
          <w:sz w:val="24"/>
          <w:szCs w:val="28"/>
        </w:rPr>
        <w:t xml:space="preserve"> </w:t>
      </w:r>
      <w:r w:rsidR="00336670" w:rsidRPr="0003373D">
        <w:rPr>
          <w:sz w:val="24"/>
          <w:szCs w:val="28"/>
        </w:rPr>
        <w:t xml:space="preserve">This Booth space is an </w:t>
      </w:r>
      <w:r w:rsidR="00336670">
        <w:rPr>
          <w:sz w:val="24"/>
          <w:szCs w:val="28"/>
        </w:rPr>
        <w:t xml:space="preserve">UNFIRNISHED 10’ x 10’ </w:t>
      </w:r>
      <w:r w:rsidR="00336670" w:rsidRPr="0003373D">
        <w:rPr>
          <w:sz w:val="24"/>
          <w:szCs w:val="28"/>
        </w:rPr>
        <w:t>space</w:t>
      </w:r>
      <w:r w:rsidR="00336670">
        <w:rPr>
          <w:sz w:val="24"/>
          <w:szCs w:val="28"/>
        </w:rPr>
        <w:t xml:space="preserve"> with a</w:t>
      </w:r>
      <w:r w:rsidR="009A668A">
        <w:rPr>
          <w:sz w:val="24"/>
          <w:szCs w:val="28"/>
        </w:rPr>
        <w:t>n included</w:t>
      </w:r>
      <w:r w:rsidR="00336670">
        <w:rPr>
          <w:sz w:val="24"/>
          <w:szCs w:val="28"/>
        </w:rPr>
        <w:t xml:space="preserve"> 10’ x 10’ storage space directly behind your booth. </w:t>
      </w:r>
      <w:r w:rsidR="00336670" w:rsidRPr="0003373D">
        <w:rPr>
          <w:sz w:val="24"/>
          <w:szCs w:val="28"/>
        </w:rPr>
        <w:t>You are encouraged to bring tables, chairs, displays, pop-up tents and any other decor</w:t>
      </w:r>
      <w:r w:rsidR="00336670">
        <w:rPr>
          <w:sz w:val="24"/>
          <w:szCs w:val="28"/>
        </w:rPr>
        <w:t xml:space="preserve">ation you like for your space. </w:t>
      </w:r>
      <w:r w:rsidR="00336670" w:rsidRPr="0003373D">
        <w:rPr>
          <w:sz w:val="24"/>
          <w:szCs w:val="28"/>
        </w:rPr>
        <w:t xml:space="preserve">The space will </w:t>
      </w:r>
      <w:r w:rsidR="00336670">
        <w:rPr>
          <w:sz w:val="24"/>
          <w:szCs w:val="28"/>
        </w:rPr>
        <w:t>be available for set up at 07:00am Wednesday July 3rd</w:t>
      </w:r>
      <w:r w:rsidR="00336670" w:rsidRPr="0003373D">
        <w:rPr>
          <w:sz w:val="24"/>
          <w:szCs w:val="28"/>
        </w:rPr>
        <w:t>.</w:t>
      </w:r>
      <w:r w:rsidR="00336670">
        <w:rPr>
          <w:sz w:val="24"/>
          <w:szCs w:val="28"/>
        </w:rPr>
        <w:t xml:space="preserve"> </w:t>
      </w:r>
    </w:p>
    <w:p w14:paraId="1ADA07B1" w14:textId="77777777" w:rsidR="00607D1A" w:rsidRDefault="00607D1A" w:rsidP="00DB6349">
      <w:pPr>
        <w:spacing w:after="0"/>
        <w:rPr>
          <w:sz w:val="24"/>
          <w:szCs w:val="28"/>
        </w:rPr>
      </w:pPr>
    </w:p>
    <w:p w14:paraId="59565B92" w14:textId="632814E9" w:rsidR="008E5125" w:rsidRDefault="008E5125" w:rsidP="00DB6349">
      <w:pPr>
        <w:spacing w:after="0"/>
        <w:rPr>
          <w:sz w:val="24"/>
          <w:szCs w:val="28"/>
        </w:rPr>
      </w:pPr>
      <w:r>
        <w:rPr>
          <w:sz w:val="24"/>
          <w:szCs w:val="28"/>
        </w:rPr>
        <w:t>SECURITY &amp; SHUT DOWN</w:t>
      </w:r>
    </w:p>
    <w:p w14:paraId="68273580" w14:textId="77777777" w:rsidR="00336670" w:rsidRDefault="008E5125" w:rsidP="00DB6349">
      <w:pPr>
        <w:spacing w:after="0"/>
        <w:rPr>
          <w:sz w:val="24"/>
          <w:szCs w:val="28"/>
        </w:rPr>
      </w:pPr>
      <w:r>
        <w:rPr>
          <w:sz w:val="24"/>
          <w:szCs w:val="28"/>
        </w:rPr>
        <w:t>Security will be provided for your booth space on set up day Wednesday July 3</w:t>
      </w:r>
      <w:r w:rsidRPr="008E5125">
        <w:rPr>
          <w:sz w:val="24"/>
          <w:szCs w:val="28"/>
          <w:vertAlign w:val="superscript"/>
        </w:rPr>
        <w:t>rd</w:t>
      </w:r>
      <w:r>
        <w:rPr>
          <w:sz w:val="24"/>
          <w:szCs w:val="28"/>
        </w:rPr>
        <w:t>. There will NOT be security before closing of the ticketed events on July 4</w:t>
      </w:r>
      <w:r w:rsidRPr="008E5125">
        <w:rPr>
          <w:sz w:val="24"/>
          <w:szCs w:val="28"/>
          <w:vertAlign w:val="superscript"/>
        </w:rPr>
        <w:t>th</w:t>
      </w:r>
      <w:r>
        <w:rPr>
          <w:sz w:val="24"/>
          <w:szCs w:val="28"/>
        </w:rPr>
        <w:t>-6</w:t>
      </w:r>
      <w:r w:rsidRPr="008E5125">
        <w:rPr>
          <w:sz w:val="24"/>
          <w:szCs w:val="28"/>
          <w:vertAlign w:val="superscript"/>
        </w:rPr>
        <w:t>th</w:t>
      </w:r>
      <w:r>
        <w:rPr>
          <w:sz w:val="24"/>
          <w:szCs w:val="28"/>
        </w:rPr>
        <w:t>. You are encouraged to st</w:t>
      </w:r>
      <w:r w:rsidR="00336670">
        <w:rPr>
          <w:sz w:val="24"/>
          <w:szCs w:val="28"/>
        </w:rPr>
        <w:t xml:space="preserve">ay with your booth </w:t>
      </w:r>
    </w:p>
    <w:p w14:paraId="7CB0AAEF" w14:textId="77777777" w:rsidR="00336670" w:rsidRDefault="00336670" w:rsidP="00DB6349">
      <w:pPr>
        <w:spacing w:after="0"/>
        <w:rPr>
          <w:sz w:val="24"/>
          <w:szCs w:val="28"/>
        </w:rPr>
      </w:pPr>
    </w:p>
    <w:p w14:paraId="28E40223" w14:textId="3BDB5CBA" w:rsidR="008E5125" w:rsidRPr="0003373D" w:rsidRDefault="00336670" w:rsidP="00DB6349">
      <w:pPr>
        <w:spacing w:after="0"/>
        <w:rPr>
          <w:sz w:val="24"/>
          <w:szCs w:val="28"/>
        </w:rPr>
      </w:pPr>
      <w:r>
        <w:rPr>
          <w:sz w:val="24"/>
          <w:szCs w:val="28"/>
        </w:rPr>
        <w:t>until 09:30pm on July 4</w:t>
      </w:r>
      <w:r w:rsidRPr="00336670">
        <w:rPr>
          <w:sz w:val="24"/>
          <w:szCs w:val="28"/>
          <w:vertAlign w:val="superscript"/>
        </w:rPr>
        <w:t>th</w:t>
      </w:r>
      <w:r>
        <w:rPr>
          <w:sz w:val="24"/>
          <w:szCs w:val="28"/>
        </w:rPr>
        <w:t>, and 10:30pm on July 5</w:t>
      </w:r>
      <w:r w:rsidRPr="00336670">
        <w:rPr>
          <w:sz w:val="24"/>
          <w:szCs w:val="28"/>
          <w:vertAlign w:val="superscript"/>
        </w:rPr>
        <w:t>th</w:t>
      </w:r>
      <w:r>
        <w:rPr>
          <w:sz w:val="24"/>
          <w:szCs w:val="28"/>
        </w:rPr>
        <w:t xml:space="preserve"> &amp; 6</w:t>
      </w:r>
      <w:r w:rsidRPr="00336670">
        <w:rPr>
          <w:sz w:val="24"/>
          <w:szCs w:val="28"/>
          <w:vertAlign w:val="superscript"/>
        </w:rPr>
        <w:t>th</w:t>
      </w:r>
      <w:r>
        <w:rPr>
          <w:sz w:val="24"/>
          <w:szCs w:val="28"/>
        </w:rPr>
        <w:t>. If you do not wish to stay until the closing of the ticketed event, you are STRONGLY encouraged to wrap your booth space. Pack up day is Sunday July 7</w:t>
      </w:r>
      <w:r w:rsidRPr="00336670">
        <w:rPr>
          <w:sz w:val="24"/>
          <w:szCs w:val="28"/>
          <w:vertAlign w:val="superscript"/>
        </w:rPr>
        <w:t>th</w:t>
      </w:r>
      <w:r>
        <w:rPr>
          <w:sz w:val="24"/>
          <w:szCs w:val="28"/>
        </w:rPr>
        <w:t>.</w:t>
      </w:r>
      <w:r w:rsidR="009A668A">
        <w:rPr>
          <w:sz w:val="24"/>
          <w:szCs w:val="28"/>
        </w:rPr>
        <w:t xml:space="preserve"> </w:t>
      </w:r>
      <w:r w:rsidR="009A668A">
        <w:rPr>
          <w:sz w:val="24"/>
          <w:szCs w:val="28"/>
        </w:rPr>
        <w:lastRenderedPageBreak/>
        <w:t>You will be required to check out with the NFO event coordinator before you leave to ensure you are leaving the park in the same condition as you found it.</w:t>
      </w:r>
    </w:p>
    <w:p w14:paraId="5D7DA606" w14:textId="77777777" w:rsidR="0084101F" w:rsidRDefault="0084101F" w:rsidP="00DB6349">
      <w:pPr>
        <w:spacing w:after="0"/>
        <w:rPr>
          <w:sz w:val="24"/>
          <w:szCs w:val="28"/>
        </w:rPr>
      </w:pPr>
    </w:p>
    <w:p w14:paraId="22C7A290" w14:textId="21FEB4D1" w:rsidR="002969A1" w:rsidRDefault="002969A1" w:rsidP="00DB6349">
      <w:pPr>
        <w:spacing w:after="0"/>
        <w:rPr>
          <w:sz w:val="24"/>
          <w:szCs w:val="28"/>
        </w:rPr>
      </w:pPr>
      <w:r>
        <w:rPr>
          <w:sz w:val="24"/>
          <w:szCs w:val="28"/>
        </w:rPr>
        <w:t>ELECTRICITY &amp; INTERNET</w:t>
      </w:r>
    </w:p>
    <w:p w14:paraId="5FB4466D" w14:textId="78F58C45" w:rsidR="002969A1" w:rsidRPr="0003373D" w:rsidRDefault="002969A1" w:rsidP="00DB6349">
      <w:pPr>
        <w:spacing w:after="0"/>
        <w:rPr>
          <w:sz w:val="24"/>
          <w:szCs w:val="28"/>
        </w:rPr>
      </w:pPr>
      <w:r>
        <w:rPr>
          <w:sz w:val="24"/>
          <w:szCs w:val="28"/>
        </w:rPr>
        <w:t>If you require electricity to your booth there will be an additional fee of $25 per day. The park does not have WIFI, therefore if you utilize the square app and other mobile devices for payment, we strongly encourage you to bring charging devices with you, as you will be relying solely on your service provider thus draining your battery faster.</w:t>
      </w:r>
    </w:p>
    <w:p w14:paraId="7100DB38" w14:textId="77777777" w:rsidR="00D57305" w:rsidRDefault="00D57305" w:rsidP="00DB6349">
      <w:pPr>
        <w:spacing w:after="0"/>
        <w:rPr>
          <w:sz w:val="24"/>
          <w:szCs w:val="28"/>
        </w:rPr>
      </w:pPr>
    </w:p>
    <w:p w14:paraId="7ECE1782" w14:textId="27F70BB6" w:rsidR="005A46CD" w:rsidRDefault="005A46CD" w:rsidP="00DB6349">
      <w:pPr>
        <w:spacing w:after="0"/>
        <w:rPr>
          <w:sz w:val="24"/>
          <w:szCs w:val="28"/>
        </w:rPr>
      </w:pPr>
      <w:r>
        <w:rPr>
          <w:sz w:val="24"/>
          <w:szCs w:val="28"/>
        </w:rPr>
        <w:t>FEES</w:t>
      </w:r>
    </w:p>
    <w:p w14:paraId="4368D66E" w14:textId="53C411F7" w:rsidR="005A46CD" w:rsidRDefault="005A46CD" w:rsidP="00DB6349">
      <w:pPr>
        <w:spacing w:after="0"/>
        <w:rPr>
          <w:sz w:val="24"/>
          <w:szCs w:val="28"/>
        </w:rPr>
      </w:pPr>
      <w:r>
        <w:rPr>
          <w:sz w:val="24"/>
          <w:szCs w:val="28"/>
        </w:rPr>
        <w:t>There is a $12 fee for the Town of Taos Itinerant Vendors License.</w:t>
      </w:r>
    </w:p>
    <w:p w14:paraId="74E1357E" w14:textId="77777777" w:rsidR="005A46CD" w:rsidRPr="0003373D" w:rsidRDefault="005A46CD" w:rsidP="00DB6349">
      <w:pPr>
        <w:spacing w:after="0"/>
        <w:rPr>
          <w:sz w:val="24"/>
          <w:szCs w:val="28"/>
        </w:rPr>
      </w:pPr>
    </w:p>
    <w:p w14:paraId="0EFACE93" w14:textId="77777777" w:rsidR="00D57305" w:rsidRDefault="00D57305" w:rsidP="00D57305">
      <w:r w:rsidRPr="004756CA">
        <w:rPr>
          <w:b/>
        </w:rPr>
        <w:t>Name</w:t>
      </w:r>
      <w:r>
        <w:t>: _______________________________________________________________________________</w:t>
      </w:r>
    </w:p>
    <w:p w14:paraId="46D3A0C3" w14:textId="77777777" w:rsidR="00D57305" w:rsidRDefault="00D57305" w:rsidP="00D57305">
      <w:r w:rsidRPr="004756CA">
        <w:rPr>
          <w:b/>
        </w:rPr>
        <w:t>Pr</w:t>
      </w:r>
      <w:r>
        <w:rPr>
          <w:b/>
        </w:rPr>
        <w:t>imary Products D</w:t>
      </w:r>
      <w:r w:rsidRPr="004756CA">
        <w:rPr>
          <w:b/>
        </w:rPr>
        <w:t>isplayed</w:t>
      </w:r>
      <w:r>
        <w:t xml:space="preserve"> ________________________________________________________</w:t>
      </w:r>
    </w:p>
    <w:p w14:paraId="3FCB3DFE" w14:textId="77777777" w:rsidR="00D57305" w:rsidRDefault="00D57305" w:rsidP="00D57305">
      <w:r w:rsidRPr="004756CA">
        <w:rPr>
          <w:b/>
        </w:rPr>
        <w:t>Email Address</w:t>
      </w:r>
      <w:r>
        <w:t>: _______________________________________</w:t>
      </w:r>
      <w:r w:rsidRPr="004756CA">
        <w:rPr>
          <w:b/>
        </w:rPr>
        <w:t>Telephone</w:t>
      </w:r>
      <w:r>
        <w:t>: _______________________</w:t>
      </w:r>
    </w:p>
    <w:p w14:paraId="73161B5A" w14:textId="77777777" w:rsidR="00D57305" w:rsidRDefault="00D57305" w:rsidP="00D57305">
      <w:r w:rsidRPr="004756CA">
        <w:rPr>
          <w:b/>
        </w:rPr>
        <w:t>Mailing Address</w:t>
      </w:r>
      <w:r>
        <w:t>: _______________________________________________________________________</w:t>
      </w:r>
    </w:p>
    <w:p w14:paraId="322442FB" w14:textId="77777777" w:rsidR="00D57305" w:rsidRDefault="00D57305" w:rsidP="00D57305">
      <w:r w:rsidRPr="004756CA">
        <w:rPr>
          <w:b/>
        </w:rPr>
        <w:t>City, State, Zip</w:t>
      </w:r>
      <w:r>
        <w:t>: ________________________________________________________________________</w:t>
      </w:r>
    </w:p>
    <w:p w14:paraId="342A779E" w14:textId="77777777" w:rsidR="00D57305" w:rsidRDefault="00D57305" w:rsidP="00D57305">
      <w:r>
        <w:rPr>
          <w:b/>
        </w:rPr>
        <w:t xml:space="preserve">Dates of Service: </w:t>
      </w:r>
      <w:r>
        <w:t>___________________</w:t>
      </w:r>
    </w:p>
    <w:p w14:paraId="6981161F" w14:textId="183A9934" w:rsidR="009A668A" w:rsidRDefault="009A668A" w:rsidP="00D57305">
      <w:r w:rsidRPr="009A668A">
        <w:rPr>
          <w:b/>
        </w:rPr>
        <w:t>Will you be staying with your booth until closing or wrapping your booth?</w:t>
      </w:r>
      <w:r>
        <w:t xml:space="preserve"> _________________________</w:t>
      </w:r>
    </w:p>
    <w:p w14:paraId="0526701E" w14:textId="778506FD" w:rsidR="002969A1" w:rsidRDefault="002969A1" w:rsidP="00D57305">
      <w:r w:rsidRPr="002969A1">
        <w:rPr>
          <w:b/>
        </w:rPr>
        <w:t>Do you require electricity for your booth?</w:t>
      </w:r>
      <w:r>
        <w:t xml:space="preserve"> _______________________</w:t>
      </w:r>
    </w:p>
    <w:p w14:paraId="2EA7D437" w14:textId="5825EF55" w:rsidR="002969A1" w:rsidRDefault="002969A1" w:rsidP="00D57305">
      <w:r w:rsidRPr="002969A1">
        <w:rPr>
          <w:b/>
        </w:rPr>
        <w:t xml:space="preserve">Do you rely on </w:t>
      </w:r>
      <w:r>
        <w:rPr>
          <w:b/>
        </w:rPr>
        <w:t>electronic mobile devices</w:t>
      </w:r>
      <w:r w:rsidRPr="002969A1">
        <w:rPr>
          <w:b/>
        </w:rPr>
        <w:t xml:space="preserve"> for payment?</w:t>
      </w:r>
      <w:r>
        <w:t xml:space="preserve"> ________________________</w:t>
      </w:r>
    </w:p>
    <w:p w14:paraId="1B140F9F" w14:textId="77777777" w:rsidR="009A668A" w:rsidRDefault="009A668A" w:rsidP="00D57305">
      <w:pPr>
        <w:spacing w:after="0"/>
      </w:pPr>
    </w:p>
    <w:p w14:paraId="457E0711" w14:textId="07AF240E" w:rsidR="00D57305" w:rsidRPr="000E3397" w:rsidRDefault="00D57305" w:rsidP="00D57305">
      <w:pPr>
        <w:spacing w:after="0"/>
      </w:pPr>
      <w:r>
        <w:t>Not Forgotten Outreach will provide ad</w:t>
      </w:r>
      <w:r w:rsidR="00995F22">
        <w:t>vertising for this event</w:t>
      </w:r>
      <w:r>
        <w:t xml:space="preserve">.  Additional services for venders are being developed and will be announced soon.  </w:t>
      </w:r>
      <w:r w:rsidRPr="000E3397">
        <w:rPr>
          <w:b/>
        </w:rPr>
        <w:t>Vendor must provide proof of Military Service or Gold Star status.</w:t>
      </w:r>
      <w:r>
        <w:rPr>
          <w:b/>
        </w:rPr>
        <w:t xml:space="preserve">  </w:t>
      </w:r>
      <w:r>
        <w:t xml:space="preserve">Vendors are required to pay a </w:t>
      </w:r>
      <w:r w:rsidRPr="00375D5B">
        <w:t>$12.00 fee</w:t>
      </w:r>
      <w:r>
        <w:t xml:space="preserve"> for the Town of Taos Itinerant Vendors License</w:t>
      </w:r>
      <w:r>
        <w:rPr>
          <w:rStyle w:val="url"/>
        </w:rPr>
        <w:t>, Not Forgotten Outreach, Inc. is the Fiscal Sponsor of the event for Military Vendors that do not have a Business License number.</w:t>
      </w:r>
    </w:p>
    <w:p w14:paraId="0EE1FF54" w14:textId="77777777" w:rsidR="00D57305" w:rsidRDefault="00D57305" w:rsidP="00D57305">
      <w:pPr>
        <w:spacing w:after="0"/>
        <w:rPr>
          <w:b/>
        </w:rPr>
      </w:pPr>
    </w:p>
    <w:p w14:paraId="0F0CFF6D" w14:textId="2A457926" w:rsidR="00D57305" w:rsidRDefault="00D57305" w:rsidP="00D57305">
      <w:pPr>
        <w:spacing w:after="0"/>
      </w:pPr>
      <w:r w:rsidRPr="000E3397">
        <w:rPr>
          <w:b/>
        </w:rPr>
        <w:t>Booth Space</w:t>
      </w:r>
      <w:r>
        <w:rPr>
          <w:b/>
        </w:rPr>
        <w:t xml:space="preserve"> Free to</w:t>
      </w:r>
      <w:r>
        <w:tab/>
      </w:r>
      <w:r>
        <w:tab/>
      </w:r>
      <w:r>
        <w:tab/>
      </w:r>
      <w:r>
        <w:tab/>
      </w:r>
      <w:r>
        <w:tab/>
      </w:r>
      <w:r>
        <w:tab/>
        <w:t xml:space="preserve">10’ x 10’ Booth  </w:t>
      </w:r>
      <w:proofErr w:type="gramStart"/>
      <w:r w:rsidRPr="00AC5331">
        <w:rPr>
          <w:b/>
        </w:rPr>
        <w:t xml:space="preserve">[  </w:t>
      </w:r>
      <w:r>
        <w:t xml:space="preserve"> ]</w:t>
      </w:r>
      <w:proofErr w:type="gramEnd"/>
    </w:p>
    <w:p w14:paraId="00AFBE23" w14:textId="4645625F" w:rsidR="00D57305" w:rsidRPr="00AC5331" w:rsidRDefault="00D57305" w:rsidP="00D57305">
      <w:pPr>
        <w:spacing w:after="0"/>
        <w:rPr>
          <w:b/>
        </w:rPr>
      </w:pPr>
      <w:r w:rsidRPr="000E3397">
        <w:rPr>
          <w:b/>
        </w:rPr>
        <w:t>Qualified Military Families</w:t>
      </w:r>
      <w:r w:rsidR="009A668A">
        <w:rPr>
          <w:b/>
        </w:rPr>
        <w:t>:</w:t>
      </w:r>
      <w:r>
        <w:rPr>
          <w:b/>
        </w:rPr>
        <w:tab/>
      </w:r>
      <w:r>
        <w:rPr>
          <w:b/>
        </w:rPr>
        <w:tab/>
      </w:r>
      <w:r w:rsidR="009A668A">
        <w:tab/>
      </w:r>
      <w:r w:rsidR="009A668A">
        <w:tab/>
      </w:r>
    </w:p>
    <w:p w14:paraId="711DE767" w14:textId="77777777" w:rsidR="00D57305" w:rsidRDefault="00D57305" w:rsidP="00D57305">
      <w:pPr>
        <w:spacing w:after="0"/>
      </w:pPr>
    </w:p>
    <w:p w14:paraId="23435E72" w14:textId="77777777" w:rsidR="00D57305" w:rsidRDefault="00D57305" w:rsidP="00D57305">
      <w:pPr>
        <w:spacing w:after="0"/>
      </w:pPr>
      <w:r>
        <w:t>___________________________________</w:t>
      </w:r>
      <w:r>
        <w:tab/>
      </w:r>
      <w:r>
        <w:tab/>
      </w:r>
      <w:r>
        <w:tab/>
      </w:r>
      <w:r>
        <w:tab/>
        <w:t>___________</w:t>
      </w:r>
    </w:p>
    <w:p w14:paraId="6A8AFC60" w14:textId="77777777" w:rsidR="00D57305" w:rsidRDefault="00D57305" w:rsidP="00D57305">
      <w:pPr>
        <w:spacing w:after="0"/>
      </w:pPr>
      <w:r>
        <w:t>Signature</w:t>
      </w:r>
      <w:r>
        <w:tab/>
      </w:r>
      <w:r>
        <w:tab/>
      </w:r>
      <w:r>
        <w:tab/>
      </w:r>
      <w:r>
        <w:tab/>
      </w:r>
      <w:r>
        <w:tab/>
      </w:r>
      <w:r>
        <w:tab/>
      </w:r>
      <w:r>
        <w:tab/>
      </w:r>
      <w:r>
        <w:tab/>
        <w:t>Date</w:t>
      </w:r>
    </w:p>
    <w:p w14:paraId="3E9E0DA6" w14:textId="77777777" w:rsidR="00F34F67" w:rsidRPr="0003373D" w:rsidRDefault="00F34F67" w:rsidP="00DB6349">
      <w:pPr>
        <w:spacing w:after="0"/>
        <w:rPr>
          <w:sz w:val="24"/>
          <w:szCs w:val="28"/>
        </w:rPr>
      </w:pPr>
    </w:p>
    <w:p w14:paraId="3A89B0EF" w14:textId="03CC90FB" w:rsidR="00026C9A" w:rsidRPr="00380FAE" w:rsidRDefault="0003373D" w:rsidP="00380FAE">
      <w:pPr>
        <w:rPr>
          <w:rFonts w:ascii="Helvetica" w:hAnsi="Helvetica" w:cs="Helvetica"/>
          <w:color w:val="3A3E44"/>
          <w:sz w:val="28"/>
          <w:szCs w:val="28"/>
        </w:rPr>
      </w:pPr>
      <w:r>
        <w:rPr>
          <w:rFonts w:ascii="Helvetica" w:hAnsi="Helvetica" w:cs="Helvetica"/>
          <w:color w:val="3A3E44"/>
          <w:sz w:val="28"/>
          <w:szCs w:val="28"/>
        </w:rPr>
        <w:t xml:space="preserve">For further information on the Taos Veterans Creative Arts Festival or other NFO programs please contact Don Peters, Executive Director; </w:t>
      </w:r>
      <w:hyperlink r:id="rId7" w:history="1">
        <w:r w:rsidRPr="00B459E1">
          <w:rPr>
            <w:rStyle w:val="Hyperlink"/>
            <w:rFonts w:ascii="Helvetica" w:hAnsi="Helvetica" w:cs="Helvetica"/>
            <w:sz w:val="28"/>
            <w:szCs w:val="28"/>
          </w:rPr>
          <w:t>don@notforgottenoutreach.org</w:t>
        </w:r>
      </w:hyperlink>
      <w:r>
        <w:rPr>
          <w:rFonts w:ascii="Helvetica" w:hAnsi="Helvetica" w:cs="Helvetica"/>
          <w:color w:val="3A3E44"/>
          <w:sz w:val="28"/>
          <w:szCs w:val="28"/>
        </w:rPr>
        <w:t xml:space="preserve"> or 575-224-1503.</w:t>
      </w:r>
    </w:p>
    <w:sectPr w:rsidR="00026C9A" w:rsidRPr="00380FAE" w:rsidSect="004C16C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161" w:left="1080" w:header="180" w:footer="36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F7ACB" w14:textId="77777777" w:rsidR="009035F2" w:rsidRDefault="009035F2" w:rsidP="003A225B">
      <w:pPr>
        <w:spacing w:after="0" w:line="240" w:lineRule="auto"/>
      </w:pPr>
      <w:r>
        <w:separator/>
      </w:r>
    </w:p>
  </w:endnote>
  <w:endnote w:type="continuationSeparator" w:id="0">
    <w:p w14:paraId="538FF382" w14:textId="77777777" w:rsidR="009035F2" w:rsidRDefault="009035F2" w:rsidP="003A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73352" w14:textId="77777777" w:rsidR="009035F2" w:rsidRDefault="009035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A6DC" w14:textId="3EA81C95" w:rsidR="009035F2" w:rsidRPr="00C9790B" w:rsidRDefault="009035F2" w:rsidP="00DB6349">
    <w:pPr>
      <w:pStyle w:val="Footer"/>
      <w:jc w:val="center"/>
      <w:rPr>
        <w:b/>
      </w:rPr>
    </w:pPr>
    <w:r w:rsidRPr="00C9790B">
      <w:rPr>
        <w:b/>
      </w:rPr>
      <w:t>Not Forgotten Outreach</w:t>
    </w:r>
    <w:r>
      <w:rPr>
        <w:b/>
      </w:rPr>
      <w:t>, Inc.  a 501(c) (3)</w:t>
    </w:r>
  </w:p>
  <w:p w14:paraId="4CD67504" w14:textId="3AADF54B" w:rsidR="009035F2" w:rsidRDefault="009035F2" w:rsidP="00CD4278">
    <w:pPr>
      <w:pStyle w:val="Footer"/>
      <w:jc w:val="center"/>
    </w:pPr>
    <w:r>
      <w:t>461 Valverde Commons Dr. Taos, NM 87571</w:t>
    </w:r>
  </w:p>
  <w:p w14:paraId="5A53EB13" w14:textId="77777777" w:rsidR="009035F2" w:rsidRDefault="009035F2" w:rsidP="00DB6349">
    <w:pPr>
      <w:pStyle w:val="Footer"/>
      <w:jc w:val="center"/>
    </w:pPr>
    <w:r>
      <w:t>NotForgottenOutreach.org and FB</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ECCDF" w14:textId="77777777" w:rsidR="009035F2" w:rsidRDefault="009035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E35C" w14:textId="77777777" w:rsidR="009035F2" w:rsidRDefault="009035F2" w:rsidP="003A225B">
      <w:pPr>
        <w:spacing w:after="0" w:line="240" w:lineRule="auto"/>
      </w:pPr>
      <w:r>
        <w:separator/>
      </w:r>
    </w:p>
  </w:footnote>
  <w:footnote w:type="continuationSeparator" w:id="0">
    <w:p w14:paraId="5254D8D1" w14:textId="77777777" w:rsidR="009035F2" w:rsidRDefault="009035F2" w:rsidP="003A22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052C" w14:textId="77777777" w:rsidR="009035F2" w:rsidRDefault="009035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C6D1" w14:textId="77777777" w:rsidR="009035F2" w:rsidRDefault="009035F2" w:rsidP="003A225B">
    <w:pPr>
      <w:pStyle w:val="Header"/>
      <w:jc w:val="center"/>
    </w:pPr>
    <w:r>
      <w:rPr>
        <w:noProof/>
      </w:rPr>
      <w:drawing>
        <wp:inline distT="0" distB="0" distL="0" distR="0" wp14:anchorId="34C1011C" wp14:editId="013F281B">
          <wp:extent cx="915347" cy="108754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O Logo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362" cy="109706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31172" w14:textId="77777777" w:rsidR="009035F2" w:rsidRDefault="00903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E1"/>
    <w:rsid w:val="000071AF"/>
    <w:rsid w:val="00026C9A"/>
    <w:rsid w:val="0003373D"/>
    <w:rsid w:val="00046E9C"/>
    <w:rsid w:val="00064501"/>
    <w:rsid w:val="0007393B"/>
    <w:rsid w:val="000824E1"/>
    <w:rsid w:val="000C2532"/>
    <w:rsid w:val="000C77F4"/>
    <w:rsid w:val="000E7E53"/>
    <w:rsid w:val="00111913"/>
    <w:rsid w:val="00122873"/>
    <w:rsid w:val="00145FD6"/>
    <w:rsid w:val="00147786"/>
    <w:rsid w:val="00195484"/>
    <w:rsid w:val="001961FF"/>
    <w:rsid w:val="001B6112"/>
    <w:rsid w:val="001C5CA5"/>
    <w:rsid w:val="00217BAE"/>
    <w:rsid w:val="00224B3A"/>
    <w:rsid w:val="00277A9B"/>
    <w:rsid w:val="00291544"/>
    <w:rsid w:val="002969A1"/>
    <w:rsid w:val="002A413E"/>
    <w:rsid w:val="002A61D8"/>
    <w:rsid w:val="00333215"/>
    <w:rsid w:val="00336670"/>
    <w:rsid w:val="00364BA4"/>
    <w:rsid w:val="00380FAE"/>
    <w:rsid w:val="00392FC3"/>
    <w:rsid w:val="003A225B"/>
    <w:rsid w:val="003A7177"/>
    <w:rsid w:val="003D70AF"/>
    <w:rsid w:val="00405CFC"/>
    <w:rsid w:val="004C16C8"/>
    <w:rsid w:val="00501B7D"/>
    <w:rsid w:val="00514ABC"/>
    <w:rsid w:val="00520AD6"/>
    <w:rsid w:val="00523BEF"/>
    <w:rsid w:val="00555952"/>
    <w:rsid w:val="005603B2"/>
    <w:rsid w:val="005A46CD"/>
    <w:rsid w:val="005D7894"/>
    <w:rsid w:val="005E02F3"/>
    <w:rsid w:val="005F1D1F"/>
    <w:rsid w:val="00607D1A"/>
    <w:rsid w:val="006217B2"/>
    <w:rsid w:val="006D53C2"/>
    <w:rsid w:val="00710ACB"/>
    <w:rsid w:val="007276E6"/>
    <w:rsid w:val="00744D1E"/>
    <w:rsid w:val="007523CE"/>
    <w:rsid w:val="007A144D"/>
    <w:rsid w:val="007E3225"/>
    <w:rsid w:val="007F100B"/>
    <w:rsid w:val="0080055B"/>
    <w:rsid w:val="00811185"/>
    <w:rsid w:val="0084101F"/>
    <w:rsid w:val="008462A4"/>
    <w:rsid w:val="008E5125"/>
    <w:rsid w:val="009035F2"/>
    <w:rsid w:val="009156E8"/>
    <w:rsid w:val="00954219"/>
    <w:rsid w:val="00984D51"/>
    <w:rsid w:val="00995F22"/>
    <w:rsid w:val="009A668A"/>
    <w:rsid w:val="009B18A3"/>
    <w:rsid w:val="009D11E1"/>
    <w:rsid w:val="009D4C3C"/>
    <w:rsid w:val="009E6CC0"/>
    <w:rsid w:val="00A908A9"/>
    <w:rsid w:val="00AA274F"/>
    <w:rsid w:val="00B01ABD"/>
    <w:rsid w:val="00BA7438"/>
    <w:rsid w:val="00BC0466"/>
    <w:rsid w:val="00C134CA"/>
    <w:rsid w:val="00C6164D"/>
    <w:rsid w:val="00C84427"/>
    <w:rsid w:val="00CD4278"/>
    <w:rsid w:val="00CF422D"/>
    <w:rsid w:val="00D3681C"/>
    <w:rsid w:val="00D57305"/>
    <w:rsid w:val="00DB6349"/>
    <w:rsid w:val="00DD1A64"/>
    <w:rsid w:val="00DD7517"/>
    <w:rsid w:val="00DE4907"/>
    <w:rsid w:val="00DE683A"/>
    <w:rsid w:val="00E34E93"/>
    <w:rsid w:val="00E61156"/>
    <w:rsid w:val="00E647EE"/>
    <w:rsid w:val="00E7669E"/>
    <w:rsid w:val="00EE5864"/>
    <w:rsid w:val="00F205BF"/>
    <w:rsid w:val="00F34F67"/>
    <w:rsid w:val="00F42C87"/>
    <w:rsid w:val="00F62B45"/>
    <w:rsid w:val="00F73743"/>
    <w:rsid w:val="00FA6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4C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5B"/>
  </w:style>
  <w:style w:type="paragraph" w:styleId="Footer">
    <w:name w:val="footer"/>
    <w:basedOn w:val="Normal"/>
    <w:link w:val="FooterChar"/>
    <w:uiPriority w:val="99"/>
    <w:unhideWhenUsed/>
    <w:rsid w:val="003A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5B"/>
  </w:style>
  <w:style w:type="paragraph" w:styleId="BalloonText">
    <w:name w:val="Balloon Text"/>
    <w:basedOn w:val="Normal"/>
    <w:link w:val="BalloonTextChar"/>
    <w:uiPriority w:val="99"/>
    <w:semiHidden/>
    <w:unhideWhenUsed/>
    <w:rsid w:val="003A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25B"/>
    <w:rPr>
      <w:rFonts w:ascii="Tahoma" w:hAnsi="Tahoma" w:cs="Tahoma"/>
      <w:sz w:val="16"/>
      <w:szCs w:val="16"/>
    </w:rPr>
  </w:style>
  <w:style w:type="character" w:styleId="Hyperlink">
    <w:name w:val="Hyperlink"/>
    <w:basedOn w:val="DefaultParagraphFont"/>
    <w:uiPriority w:val="99"/>
    <w:unhideWhenUsed/>
    <w:rsid w:val="00046E9C"/>
    <w:rPr>
      <w:color w:val="0000FF" w:themeColor="hyperlink"/>
      <w:u w:val="single"/>
    </w:rPr>
  </w:style>
  <w:style w:type="character" w:customStyle="1" w:styleId="url">
    <w:name w:val="url"/>
    <w:basedOn w:val="DefaultParagraphFont"/>
    <w:rsid w:val="00D573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5B"/>
  </w:style>
  <w:style w:type="paragraph" w:styleId="Footer">
    <w:name w:val="footer"/>
    <w:basedOn w:val="Normal"/>
    <w:link w:val="FooterChar"/>
    <w:uiPriority w:val="99"/>
    <w:unhideWhenUsed/>
    <w:rsid w:val="003A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5B"/>
  </w:style>
  <w:style w:type="paragraph" w:styleId="BalloonText">
    <w:name w:val="Balloon Text"/>
    <w:basedOn w:val="Normal"/>
    <w:link w:val="BalloonTextChar"/>
    <w:uiPriority w:val="99"/>
    <w:semiHidden/>
    <w:unhideWhenUsed/>
    <w:rsid w:val="003A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25B"/>
    <w:rPr>
      <w:rFonts w:ascii="Tahoma" w:hAnsi="Tahoma" w:cs="Tahoma"/>
      <w:sz w:val="16"/>
      <w:szCs w:val="16"/>
    </w:rPr>
  </w:style>
  <w:style w:type="character" w:styleId="Hyperlink">
    <w:name w:val="Hyperlink"/>
    <w:basedOn w:val="DefaultParagraphFont"/>
    <w:uiPriority w:val="99"/>
    <w:unhideWhenUsed/>
    <w:rsid w:val="00046E9C"/>
    <w:rPr>
      <w:color w:val="0000FF" w:themeColor="hyperlink"/>
      <w:u w:val="single"/>
    </w:rPr>
  </w:style>
  <w:style w:type="character" w:customStyle="1" w:styleId="url">
    <w:name w:val="url"/>
    <w:basedOn w:val="DefaultParagraphFont"/>
    <w:rsid w:val="00D5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n@notforgottenoutreach.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593</Words>
  <Characters>3383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Murphy's Law</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Elizabeth Huxoll</cp:lastModifiedBy>
  <cp:revision>3</cp:revision>
  <dcterms:created xsi:type="dcterms:W3CDTF">2019-03-14T16:56:00Z</dcterms:created>
  <dcterms:modified xsi:type="dcterms:W3CDTF">2019-03-19T17:18:00Z</dcterms:modified>
</cp:coreProperties>
</file>